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6BE" w:rsidRDefault="00CD2DA9" w:rsidP="00CD2DA9">
      <w:pPr>
        <w:ind w:left="-567" w:right="-598"/>
      </w:pPr>
      <w:r>
        <w:rPr>
          <w:noProof/>
          <w:lang w:eastAsia="ru-RU"/>
        </w:rPr>
        <w:drawing>
          <wp:inline distT="0" distB="0" distL="0" distR="0">
            <wp:extent cx="10009205" cy="7009663"/>
            <wp:effectExtent l="19050" t="0" r="0" b="0"/>
            <wp:docPr id="1" name="Рисунок 1" descr="C:\Users\Ольга\AppData\Local\Microsoft\Windows\INetCache\Content.Word\2024-09-30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4-09-30_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2150" cy="701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D3A" w:rsidRDefault="00CD2DA9" w:rsidP="00CD2DA9">
      <w:pPr>
        <w:rPr>
          <w:rFonts w:ascii="Times New Roman" w:hAnsi="Times New Roman" w:cs="Times New Roman"/>
          <w:b/>
          <w:sz w:val="28"/>
          <w:szCs w:val="28"/>
        </w:rPr>
      </w:pPr>
      <w:r w:rsidRPr="00CD2D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</w:t>
      </w:r>
    </w:p>
    <w:p w:rsidR="003D3D3A" w:rsidRDefault="003D3D3A" w:rsidP="00CD2DA9">
      <w:pPr>
        <w:rPr>
          <w:rFonts w:ascii="Times New Roman" w:hAnsi="Times New Roman" w:cs="Times New Roman"/>
          <w:b/>
          <w:sz w:val="28"/>
          <w:szCs w:val="28"/>
        </w:rPr>
      </w:pPr>
    </w:p>
    <w:p w:rsidR="00CD2DA9" w:rsidRPr="00CD2DA9" w:rsidRDefault="003D3D3A" w:rsidP="00CD2D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CD2DA9" w:rsidRPr="00CD2DA9">
        <w:rPr>
          <w:rFonts w:ascii="Times New Roman" w:hAnsi="Times New Roman" w:cs="Times New Roman"/>
          <w:b/>
          <w:sz w:val="28"/>
          <w:szCs w:val="28"/>
        </w:rPr>
        <w:t xml:space="preserve">Структура рабочей программы </w:t>
      </w:r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D2DA9" w:rsidRPr="00CD2DA9" w:rsidRDefault="00884E0C" w:rsidP="00CD2DA9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884E0C">
        <w:rPr>
          <w:rFonts w:ascii="Times New Roman" w:hAnsi="Times New Roman"/>
          <w:sz w:val="28"/>
          <w:szCs w:val="28"/>
        </w:rPr>
        <w:fldChar w:fldCharType="begin"/>
      </w:r>
      <w:r w:rsidR="00CD2DA9" w:rsidRPr="00CD2DA9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884E0C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I.</w:t>
        </w:r>
        <w:r w:rsidR="00CD2DA9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CD2DA9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CD2DA9" w:rsidRPr="00CD2DA9">
        <w:rPr>
          <w:rFonts w:ascii="Times New Roman" w:hAnsi="Times New Roman"/>
          <w:sz w:val="28"/>
          <w:szCs w:val="28"/>
        </w:rPr>
        <w:t>4</w:t>
      </w:r>
    </w:p>
    <w:p w:rsidR="00CD2DA9" w:rsidRPr="00CD2DA9" w:rsidRDefault="00884E0C" w:rsidP="00CD2DA9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II.</w:t>
        </w:r>
        <w:r w:rsidR="00CD2DA9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CD2DA9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CD2DA9" w:rsidRPr="00CD2DA9">
        <w:rPr>
          <w:rFonts w:ascii="Times New Roman" w:hAnsi="Times New Roman"/>
          <w:sz w:val="28"/>
          <w:szCs w:val="28"/>
        </w:rPr>
        <w:t>7</w:t>
      </w:r>
    </w:p>
    <w:p w:rsidR="00CD2DA9" w:rsidRPr="00CD2DA9" w:rsidRDefault="00884E0C" w:rsidP="00CD2DA9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III.</w:t>
        </w:r>
        <w:r w:rsidR="00CD2DA9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CD2DA9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  <w:t>9</w:t>
        </w:r>
      </w:hyperlink>
    </w:p>
    <w:p w:rsidR="00CD2DA9" w:rsidRPr="00CD2DA9" w:rsidRDefault="00884E0C" w:rsidP="00CD2DA9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hyperlink w:anchor="_Toc145445622" w:history="1"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IV.</w:t>
        </w:r>
        <w:r w:rsidR="00CD2DA9" w:rsidRPr="00CD2DA9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CD2DA9" w:rsidRPr="00CD2DA9">
          <w:rPr>
            <w:rStyle w:val="a5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CD2DA9" w:rsidRPr="00CD2DA9">
          <w:rPr>
            <w:rFonts w:ascii="Times New Roman" w:hAnsi="Times New Roman"/>
            <w:noProof/>
            <w:webHidden/>
            <w:sz w:val="28"/>
            <w:szCs w:val="28"/>
          </w:rPr>
          <w:tab/>
          <w:t>12</w:t>
        </w:r>
      </w:hyperlink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D2DA9" w:rsidRPr="00CD2DA9" w:rsidRDefault="00884E0C" w:rsidP="00CD2DA9">
      <w:pPr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="00CD2DA9" w:rsidRPr="00CD2D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D2DA9" w:rsidRPr="00CD2DA9" w:rsidRDefault="00CD2DA9" w:rsidP="00CD2DA9">
      <w:pPr>
        <w:spacing w:line="360" w:lineRule="auto"/>
        <w:ind w:right="3946"/>
        <w:jc w:val="right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ind w:right="3946"/>
        <w:jc w:val="right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ind w:right="3946"/>
        <w:jc w:val="right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</w:p>
    <w:p w:rsid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pStyle w:val="Heading1"/>
        <w:numPr>
          <w:ilvl w:val="1"/>
          <w:numId w:val="1"/>
        </w:numPr>
        <w:tabs>
          <w:tab w:val="left" w:pos="3132"/>
        </w:tabs>
        <w:spacing w:before="59"/>
        <w:ind w:hanging="361"/>
        <w:jc w:val="center"/>
      </w:pPr>
      <w:r w:rsidRPr="00CD2DA9">
        <w:t>ПОЯСНИТЕЛЬНАЯ</w:t>
      </w:r>
      <w:r w:rsidRPr="00CD2DA9">
        <w:rPr>
          <w:spacing w:val="-8"/>
        </w:rPr>
        <w:t xml:space="preserve"> </w:t>
      </w:r>
      <w:r w:rsidRPr="00CD2DA9">
        <w:t>ЗАПИСКА</w:t>
      </w:r>
    </w:p>
    <w:p w:rsidR="00CD2DA9" w:rsidRPr="00CD2DA9" w:rsidRDefault="00CD2DA9" w:rsidP="00CD2DA9">
      <w:pPr>
        <w:pStyle w:val="Heading1"/>
        <w:tabs>
          <w:tab w:val="left" w:pos="3132"/>
        </w:tabs>
        <w:spacing w:before="59"/>
        <w:ind w:left="3131"/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«Основы социальной жизни» (7 класс) предметной области «Человек и общество включает пояснительную записку, содержание обучения, планируемые результаты освоения программы.</w:t>
      </w: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«Основы социальной жизни»  составлена на основе: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</w:t>
      </w:r>
      <w:r w:rsidRPr="00CD2DA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D2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D2DA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 w:history="1">
        <w:r w:rsidRPr="00CD2DA9">
          <w:rPr>
            <w:rStyle w:val="a5"/>
            <w:rFonts w:ascii="Times New Roman" w:hAnsi="Times New Roman" w:cs="Times New Roman"/>
            <w:sz w:val="28"/>
            <w:szCs w:val="28"/>
          </w:rPr>
          <w:t>https://clck.ru/33NMkR</w:t>
        </w:r>
      </w:hyperlink>
      <w:r w:rsidRPr="00CD2DA9">
        <w:rPr>
          <w:rFonts w:ascii="Times New Roman" w:hAnsi="Times New Roman" w:cs="Times New Roman"/>
          <w:color w:val="0000FF"/>
          <w:sz w:val="28"/>
          <w:szCs w:val="28"/>
          <w:u w:val="single"/>
        </w:rPr>
        <w:t>)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АООП  обучающихся с умственной отсталостью ( вариант1) ГБОУ Белокатайская КШИ, от29.08.2024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 xml:space="preserve">Учебный предмет «Основы социальной жизни»  относиться к предметной области « Человек и общество» и является обязательной частью учебного плана. </w:t>
      </w: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«Основы социальной жизни» в 7 классе рассчитана на 34 учебные недели и составляет 68 часов в год ( 2 часа в неделю)</w:t>
      </w:r>
    </w:p>
    <w:p w:rsidR="00CD2DA9" w:rsidRPr="00CD2DA9" w:rsidRDefault="00CD2DA9" w:rsidP="00CD2DA9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D2DA9">
        <w:rPr>
          <w:rStyle w:val="c6"/>
          <w:rFonts w:ascii="Times New Roman" w:hAnsi="Times New Roman" w:cs="Times New Roman"/>
          <w:sz w:val="28"/>
          <w:szCs w:val="28"/>
        </w:rPr>
        <w:t>Целью</w:t>
      </w:r>
      <w:r w:rsidRPr="00CD2DA9">
        <w:rPr>
          <w:rStyle w:val="c2"/>
          <w:rFonts w:ascii="Times New Roman" w:hAnsi="Times New Roman" w:cs="Times New Roman"/>
          <w:sz w:val="28"/>
          <w:szCs w:val="28"/>
        </w:rPr>
        <w:t> данной программы является развитие социальной компетентности у детей с умственной отсталостью (интеллектуальными нарушениями) и подготовка их к самостоятельной жизни в социуме.</w:t>
      </w:r>
    </w:p>
    <w:p w:rsidR="00CD2DA9" w:rsidRPr="00CD2DA9" w:rsidRDefault="00CD2DA9" w:rsidP="00CD2DA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D2DA9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расширение кругозора обучающихся в процессе ознакомления с различными сторонами повседневной жизни;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ознакомление с основами экономики ведения домашнего хозяйства и формирование необходимых умений;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развитие навыков здорового образа жизни; положительных качеств и свойств личности.</w:t>
      </w:r>
    </w:p>
    <w:p w:rsidR="00CD2DA9" w:rsidRPr="00CD2DA9" w:rsidRDefault="00CD2DA9" w:rsidP="00CD2DA9">
      <w:pPr>
        <w:spacing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«Основы социальной жизни» в 7 классе определяет следующие задачи: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 xml:space="preserve">формирование знаний о санитарно-гигиенических требованиях к процессу приготовления пищи; 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умений соблюдать требования техники безопасности при приготовлении пищи;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знаний о ремонте одежды (пришивание пуговиц, зашивание шва, наложение заплат и т.д.);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lastRenderedPageBreak/>
        <w:t>формирование знаний о способах хранения и переработки продуктов питания;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умения составлять ежедневное меню из предложенных продуктов питания;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умения самостоятельно готовить несложные знакомые блюда;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умения самостоятельно совершать покупки товаров ежедневного назначения;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знаний об особенностях соблюдения личной гигиены подростка</w:t>
      </w:r>
      <w:r w:rsidRPr="00CD2DA9">
        <w:rPr>
          <w:rFonts w:ascii="Times New Roman" w:hAnsi="Times New Roman" w:cs="Times New Roman"/>
          <w:sz w:val="28"/>
          <w:szCs w:val="28"/>
        </w:rPr>
        <w:t>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CD2D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формирование умений использовать навыки ведения домашнего хозяйства (уборка дома, стирка белья, мытье посуды и т. п.);</w:t>
      </w:r>
    </w:p>
    <w:p w:rsidR="00CD2DA9" w:rsidRPr="00CD2DA9" w:rsidRDefault="00CD2DA9" w:rsidP="00CD2DA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pStyle w:val="a6"/>
        <w:spacing w:line="360" w:lineRule="auto"/>
        <w:ind w:left="0"/>
        <w:outlineLvl w:val="0"/>
        <w:rPr>
          <w:b/>
          <w:sz w:val="28"/>
          <w:szCs w:val="28"/>
        </w:rPr>
      </w:pPr>
      <w:bookmarkStart w:id="0" w:name="_Toc144217061"/>
    </w:p>
    <w:p w:rsidR="00CD2DA9" w:rsidRPr="00CD2DA9" w:rsidRDefault="00CD2DA9" w:rsidP="00CD2DA9">
      <w:pPr>
        <w:pStyle w:val="a6"/>
        <w:spacing w:line="360" w:lineRule="auto"/>
        <w:ind w:left="0"/>
        <w:jc w:val="center"/>
        <w:outlineLvl w:val="0"/>
        <w:rPr>
          <w:b/>
          <w:sz w:val="28"/>
          <w:szCs w:val="28"/>
        </w:rPr>
      </w:pPr>
      <w:r w:rsidRPr="00CD2DA9">
        <w:rPr>
          <w:b/>
          <w:sz w:val="28"/>
          <w:szCs w:val="28"/>
          <w:lang w:val="en-US"/>
        </w:rPr>
        <w:t>II</w:t>
      </w:r>
      <w:r w:rsidRPr="00CD2DA9">
        <w:rPr>
          <w:b/>
          <w:sz w:val="28"/>
          <w:szCs w:val="28"/>
        </w:rPr>
        <w:t>. СОДЕРЖАНИЕ ОБУЧЕНИЯ</w:t>
      </w:r>
      <w:bookmarkEnd w:id="0"/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DA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CD2DA9" w:rsidRPr="00CD2DA9" w:rsidRDefault="00CD2DA9" w:rsidP="00CD2DA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DA9">
        <w:rPr>
          <w:rFonts w:ascii="Times New Roman" w:eastAsia="Calibri" w:hAnsi="Times New Roman" w:cs="Times New Roman"/>
          <w:sz w:val="28"/>
          <w:szCs w:val="28"/>
        </w:rPr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 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:rsidR="00CD2DA9" w:rsidRPr="00CD2DA9" w:rsidRDefault="00CD2DA9" w:rsidP="00CD2DA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DA9">
        <w:rPr>
          <w:rFonts w:ascii="Times New Roman" w:eastAsia="Calibri" w:hAnsi="Times New Roman" w:cs="Times New Roman"/>
          <w:sz w:val="28"/>
          <w:szCs w:val="28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CD2DA9" w:rsidRPr="00CD2DA9" w:rsidRDefault="00CD2DA9" w:rsidP="00CD2DA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DA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:rsidR="00CD2DA9" w:rsidRPr="00CD2DA9" w:rsidRDefault="00CD2DA9" w:rsidP="00CD2DA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DA9">
        <w:rPr>
          <w:rFonts w:ascii="Times New Roman" w:eastAsia="Calibri" w:hAnsi="Times New Roman" w:cs="Times New Roman"/>
          <w:sz w:val="28"/>
          <w:szCs w:val="28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DA9" w:rsidRPr="00CD2DA9" w:rsidRDefault="00CD2DA9" w:rsidP="00CD2DA9">
      <w:pPr>
        <w:pStyle w:val="2"/>
        <w:numPr>
          <w:ilvl w:val="0"/>
          <w:numId w:val="6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4217062"/>
      <w:r w:rsidRPr="00CD2DA9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1"/>
    </w:p>
    <w:p w:rsidR="00CD2DA9" w:rsidRPr="00CD2DA9" w:rsidRDefault="00CD2DA9" w:rsidP="00CD2D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DA9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овладение трудовыми навыками, используемыми в повседневной жизни;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взаимопомощи.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DA9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CD2DA9" w:rsidRPr="00CD2DA9" w:rsidRDefault="00CD2DA9" w:rsidP="00CD2DA9">
      <w:pPr>
        <w:tabs>
          <w:tab w:val="left" w:pos="284"/>
          <w:tab w:val="left" w:pos="426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2DA9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Минимальный уровень: 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приготовление несложных видов блюд под руководством педагогического работника;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соблюдение требований техники безопасности при приготовлении пищи;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 xml:space="preserve">знание названий торговых организаций, их видов и назначения;  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совершение покупок различных товаров под руководством взрослого;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знание способов хранения и переработки продуктов питания;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составление ежедневного меню из предложенных продуктов питания;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самостоятельное приготовление несложных знакомых блюд;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самостоятельное совершение покупок товаров ежедневного назначения;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соблюдение правил личной гигиены по уходу за полостью рта, волосами, кожей рук;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некоторые навыки ведения домашнего хозяйства (уборка дома, стирка белья, мытье посуды);</w:t>
      </w:r>
    </w:p>
    <w:p w:rsidR="00CD2DA9" w:rsidRPr="00CD2DA9" w:rsidRDefault="00CD2DA9" w:rsidP="00CD2DA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навыки обращения в различные медицинские учреждения (под руководством взрослого).</w:t>
      </w:r>
    </w:p>
    <w:p w:rsidR="00CD2DA9" w:rsidRPr="00CD2DA9" w:rsidRDefault="00CD2DA9" w:rsidP="00CD2DA9">
      <w:pPr>
        <w:tabs>
          <w:tab w:val="left" w:pos="397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43875644"/>
      <w:r w:rsidRPr="00CD2DA9">
        <w:rPr>
          <w:rFonts w:ascii="Times New Roman" w:hAnsi="Times New Roman" w:cs="Times New Roman"/>
          <w:b/>
          <w:sz w:val="28"/>
          <w:szCs w:val="28"/>
        </w:rPr>
        <w:t>Система оценки достижений</w:t>
      </w:r>
    </w:p>
    <w:p w:rsidR="00CD2DA9" w:rsidRPr="00CD2DA9" w:rsidRDefault="00CD2DA9" w:rsidP="00CD2D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D2DA9" w:rsidRPr="00CD2DA9" w:rsidRDefault="00CD2DA9" w:rsidP="00CD2DA9">
      <w:p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 1 балл - минимальная динамика;  2 балла - удовлетворительная динамика; </w:t>
      </w:r>
    </w:p>
    <w:p w:rsidR="00CD2DA9" w:rsidRPr="00CD2DA9" w:rsidRDefault="00CD2DA9" w:rsidP="00CD2DA9">
      <w:pPr>
        <w:numPr>
          <w:ilvl w:val="0"/>
          <w:numId w:val="7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DA9">
        <w:rPr>
          <w:rFonts w:ascii="Times New Roman" w:hAnsi="Times New Roman" w:cs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2"/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CD2DA9" w:rsidRPr="00CD2DA9" w:rsidRDefault="00CD2DA9" w:rsidP="00CD2DA9">
      <w:pPr>
        <w:tabs>
          <w:tab w:val="left" w:pos="661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D2D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Критерии оценки предметных результатов</w:t>
      </w:r>
    </w:p>
    <w:p w:rsidR="00CD2DA9" w:rsidRPr="00CD2DA9" w:rsidRDefault="00CD2DA9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D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«5»</w:t>
      </w:r>
      <w:r w:rsidRPr="00CD2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ставиться если:</w:t>
      </w:r>
    </w:p>
    <w:p w:rsidR="00CD2DA9" w:rsidRPr="00CD2DA9" w:rsidRDefault="00CD2DA9" w:rsidP="00CD2DA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учебному предмету;</w:t>
      </w:r>
    </w:p>
    <w:p w:rsidR="00CD2DA9" w:rsidRPr="00CD2DA9" w:rsidRDefault="00CD2DA9" w:rsidP="00CD2DA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умеет использовать таблицы, схемы;</w:t>
      </w:r>
    </w:p>
    <w:p w:rsidR="00CD2DA9" w:rsidRPr="00CD2DA9" w:rsidRDefault="00CD2DA9" w:rsidP="00CD2DA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понимает и объясняет изученные понятия, термины;</w:t>
      </w:r>
    </w:p>
    <w:p w:rsidR="00CD2DA9" w:rsidRPr="00CD2DA9" w:rsidRDefault="00CD2DA9" w:rsidP="00CD2DA9">
      <w:pPr>
        <w:numPr>
          <w:ilvl w:val="0"/>
          <w:numId w:val="4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самостоятельно выстраивает ответ.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«4»</w:t>
      </w:r>
      <w:r w:rsidRPr="00CD2DA9">
        <w:rPr>
          <w:rFonts w:ascii="Times New Roman" w:hAnsi="Times New Roman" w:cs="Times New Roman"/>
          <w:sz w:val="28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CD2DA9" w:rsidRPr="00CD2DA9" w:rsidRDefault="00CD2DA9" w:rsidP="00CD2DA9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не может самостоятельно привести пример;</w:t>
      </w:r>
    </w:p>
    <w:p w:rsidR="00CD2DA9" w:rsidRPr="00CD2DA9" w:rsidRDefault="00CD2DA9" w:rsidP="00CD2DA9">
      <w:pPr>
        <w:numPr>
          <w:ilvl w:val="0"/>
          <w:numId w:val="5"/>
        </w:num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D2DA9">
        <w:rPr>
          <w:rFonts w:ascii="Times New Roman" w:hAnsi="Times New Roman" w:cs="Times New Roman"/>
          <w:sz w:val="28"/>
          <w:szCs w:val="28"/>
        </w:rPr>
        <w:t>отвечает на наводящие вопросы.</w:t>
      </w:r>
    </w:p>
    <w:p w:rsidR="00CD2DA9" w:rsidRPr="00CD2DA9" w:rsidRDefault="00CD2DA9" w:rsidP="00CD2DA9">
      <w:pPr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D2D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«3»</w:t>
      </w:r>
      <w:r w:rsidRPr="00CD2DA9">
        <w:rPr>
          <w:rFonts w:ascii="Times New Roman" w:hAnsi="Times New Roman" w:cs="Times New Roman"/>
          <w:sz w:val="28"/>
          <w:szCs w:val="28"/>
          <w:shd w:val="clear" w:color="auto" w:fill="FFFFFF"/>
        </w:rPr>
        <w:t>ставиться, если 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CD2DA9" w:rsidRPr="00CD2DA9" w:rsidRDefault="00CD2DA9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D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«2»</w:t>
      </w:r>
      <w:r w:rsidRPr="00CD2D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ставится.</w:t>
      </w:r>
    </w:p>
    <w:p w:rsidR="00CD2DA9" w:rsidRPr="00CD2DA9" w:rsidRDefault="00CD2DA9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DA9" w:rsidRPr="00CD2DA9" w:rsidRDefault="00CD2DA9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DA9" w:rsidRPr="00CD2DA9" w:rsidRDefault="00CD2DA9" w:rsidP="00CD2DA9">
      <w:pPr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DA9" w:rsidRPr="00CD2DA9" w:rsidRDefault="00CD2DA9" w:rsidP="00CD2DA9">
      <w:pPr>
        <w:pStyle w:val="1"/>
        <w:rPr>
          <w:rFonts w:ascii="Times New Roman" w:hAnsi="Times New Roman" w:cs="Times New Roman"/>
          <w:color w:val="auto"/>
        </w:rPr>
      </w:pPr>
      <w:bookmarkStart w:id="3" w:name="_Toc144217063"/>
      <w:r w:rsidRPr="00CD2DA9">
        <w:rPr>
          <w:rFonts w:ascii="Times New Roman" w:hAnsi="Times New Roman" w:cs="Times New Roman"/>
          <w:color w:val="auto"/>
        </w:rPr>
        <w:t xml:space="preserve">                                                      </w:t>
      </w:r>
      <w:r w:rsidRPr="00CD2DA9">
        <w:rPr>
          <w:rFonts w:ascii="Times New Roman" w:hAnsi="Times New Roman" w:cs="Times New Roman"/>
          <w:color w:val="auto"/>
          <w:lang w:val="en-US"/>
        </w:rPr>
        <w:t>IV</w:t>
      </w:r>
      <w:r w:rsidRPr="00CD2DA9">
        <w:rPr>
          <w:rFonts w:ascii="Times New Roman" w:hAnsi="Times New Roman" w:cs="Times New Roman"/>
          <w:color w:val="auto"/>
        </w:rPr>
        <w:t>. ТЕМАТИЧЕСКОЕ ПЛАНИРОВАНИЕ</w:t>
      </w:r>
      <w:bookmarkEnd w:id="3"/>
    </w:p>
    <w:p w:rsidR="00CD2DA9" w:rsidRPr="00CD2DA9" w:rsidRDefault="00CD2DA9" w:rsidP="00CD2DA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9283"/>
        <w:gridCol w:w="2126"/>
        <w:gridCol w:w="2410"/>
      </w:tblGrid>
      <w:tr w:rsidR="00CD2DA9" w:rsidRPr="00CD2DA9" w:rsidTr="00B57FCC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Segoe UI Symbol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DA9" w:rsidRPr="00CD2DA9" w:rsidRDefault="00CD2DA9" w:rsidP="00B57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DA9" w:rsidRPr="00CD2DA9" w:rsidRDefault="00CD2DA9" w:rsidP="00B57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hAnsi="Times New Roman" w:cs="Times New Roman"/>
                <w:sz w:val="28"/>
                <w:szCs w:val="28"/>
              </w:rPr>
              <w:t>Контрольные работы, тесты</w:t>
            </w:r>
          </w:p>
        </w:tc>
      </w:tr>
      <w:tr w:rsidR="00CD2DA9" w:rsidRPr="00CD2DA9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Личная гигиена и здоровье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D2DA9" w:rsidRPr="00CD2DA9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Охрана здоровья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D2DA9" w:rsidRPr="00CD2DA9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Жилище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D2DA9" w:rsidRPr="00CD2DA9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hAnsi="Times New Roman" w:cs="Times New Roman"/>
                <w:sz w:val="28"/>
                <w:szCs w:val="28"/>
              </w:rPr>
              <w:t xml:space="preserve">Одежда и обувь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DA9" w:rsidRPr="00CD2DA9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D2DA9" w:rsidRPr="00CD2DA9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D2DA9" w:rsidRPr="00CD2DA9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hAnsi="Times New Roman" w:cs="Times New Roman"/>
                <w:sz w:val="28"/>
                <w:szCs w:val="28"/>
              </w:rPr>
              <w:t>Средства связи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DA9" w:rsidRPr="00CD2DA9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hAnsi="Times New Roman" w:cs="Times New Roman"/>
                <w:sz w:val="28"/>
                <w:szCs w:val="28"/>
              </w:rPr>
              <w:t>Предприятия, организации,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DA9" w:rsidRPr="00CD2DA9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D2DA9" w:rsidRPr="00CD2DA9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D2DA9" w:rsidRPr="00CD2DA9" w:rsidTr="00B57FCC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D2D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DA9" w:rsidRPr="00CD2DA9" w:rsidRDefault="00CD2DA9" w:rsidP="00B57FC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2DA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</w:tbl>
    <w:p w:rsidR="00CD2DA9" w:rsidRDefault="00CD2DA9" w:rsidP="00CD2DA9">
      <w:pPr>
        <w:pStyle w:val="a6"/>
        <w:spacing w:line="360" w:lineRule="auto"/>
        <w:jc w:val="center"/>
        <w:outlineLvl w:val="0"/>
        <w:rPr>
          <w:b/>
          <w:sz w:val="28"/>
          <w:szCs w:val="28"/>
        </w:rPr>
      </w:pPr>
    </w:p>
    <w:p w:rsidR="00CD2DA9" w:rsidRDefault="00CD2DA9" w:rsidP="00CD2DA9"/>
    <w:p w:rsidR="00CD2DA9" w:rsidRDefault="00CD2DA9"/>
    <w:p w:rsidR="00CD2DA9" w:rsidRDefault="00CD2DA9"/>
    <w:sectPr w:rsidR="00CD2DA9" w:rsidSect="00CD2DA9">
      <w:footerReference w:type="default" r:id="rId9"/>
      <w:pgSz w:w="16838" w:h="11906" w:orient="landscape"/>
      <w:pgMar w:top="426" w:right="113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1DE" w:rsidRDefault="00E771DE" w:rsidP="00CD2DA9">
      <w:pPr>
        <w:spacing w:after="0" w:line="240" w:lineRule="auto"/>
      </w:pPr>
      <w:r>
        <w:separator/>
      </w:r>
    </w:p>
  </w:endnote>
  <w:endnote w:type="continuationSeparator" w:id="1">
    <w:p w:rsidR="00E771DE" w:rsidRDefault="00E771DE" w:rsidP="00CD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7890398"/>
      <w:docPartObj>
        <w:docPartGallery w:val="Page Numbers (Bottom of Page)"/>
        <w:docPartUnique/>
      </w:docPartObj>
    </w:sdtPr>
    <w:sdtContent>
      <w:p w:rsidR="00CD2DA9" w:rsidRDefault="00884E0C">
        <w:pPr>
          <w:pStyle w:val="a9"/>
          <w:jc w:val="center"/>
        </w:pPr>
        <w:fldSimple w:instr=" PAGE   \* MERGEFORMAT ">
          <w:r w:rsidR="003D3D3A">
            <w:rPr>
              <w:noProof/>
            </w:rPr>
            <w:t>2</w:t>
          </w:r>
        </w:fldSimple>
      </w:p>
    </w:sdtContent>
  </w:sdt>
  <w:p w:rsidR="00CD2DA9" w:rsidRDefault="00CD2DA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1DE" w:rsidRDefault="00E771DE" w:rsidP="00CD2DA9">
      <w:pPr>
        <w:spacing w:after="0" w:line="240" w:lineRule="auto"/>
      </w:pPr>
      <w:r>
        <w:separator/>
      </w:r>
    </w:p>
  </w:footnote>
  <w:footnote w:type="continuationSeparator" w:id="1">
    <w:p w:rsidR="00E771DE" w:rsidRDefault="00E771DE" w:rsidP="00CD2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6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2DA9"/>
    <w:rsid w:val="003D3D3A"/>
    <w:rsid w:val="00453B57"/>
    <w:rsid w:val="00884E0C"/>
    <w:rsid w:val="008B5B45"/>
    <w:rsid w:val="00CD2DA9"/>
    <w:rsid w:val="00E771DE"/>
    <w:rsid w:val="00F02DA4"/>
    <w:rsid w:val="00FE0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A4"/>
  </w:style>
  <w:style w:type="paragraph" w:styleId="1">
    <w:name w:val="heading 1"/>
    <w:basedOn w:val="a"/>
    <w:next w:val="a"/>
    <w:link w:val="10"/>
    <w:uiPriority w:val="9"/>
    <w:qFormat/>
    <w:rsid w:val="00CD2DA9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D2D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2D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D2D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5">
    <w:name w:val="Hyperlink"/>
    <w:uiPriority w:val="99"/>
    <w:unhideWhenUsed/>
    <w:rsid w:val="00CD2DA9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CD2DA9"/>
    <w:pPr>
      <w:spacing w:after="100"/>
      <w:ind w:left="220"/>
    </w:pPr>
    <w:rPr>
      <w:rFonts w:ascii="Calibri" w:eastAsia="Calibri" w:hAnsi="Calibri" w:cs="Times New Roman"/>
    </w:rPr>
  </w:style>
  <w:style w:type="paragraph" w:customStyle="1" w:styleId="Heading1">
    <w:name w:val="Heading 1"/>
    <w:basedOn w:val="a"/>
    <w:uiPriority w:val="1"/>
    <w:qFormat/>
    <w:rsid w:val="00CD2DA9"/>
    <w:pPr>
      <w:widowControl w:val="0"/>
      <w:autoSpaceDE w:val="0"/>
      <w:autoSpaceDN w:val="0"/>
      <w:spacing w:after="0" w:line="240" w:lineRule="auto"/>
      <w:ind w:left="47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6">
    <w:name w:val="c6"/>
    <w:basedOn w:val="a0"/>
    <w:rsid w:val="00CD2DA9"/>
  </w:style>
  <w:style w:type="character" w:customStyle="1" w:styleId="c2">
    <w:name w:val="c2"/>
    <w:basedOn w:val="a0"/>
    <w:rsid w:val="00CD2DA9"/>
  </w:style>
  <w:style w:type="paragraph" w:styleId="a6">
    <w:name w:val="List Paragraph"/>
    <w:basedOn w:val="a"/>
    <w:uiPriority w:val="34"/>
    <w:qFormat/>
    <w:rsid w:val="00CD2DA9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CD2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D2DA9"/>
  </w:style>
  <w:style w:type="paragraph" w:styleId="a9">
    <w:name w:val="footer"/>
    <w:basedOn w:val="a"/>
    <w:link w:val="aa"/>
    <w:uiPriority w:val="99"/>
    <w:unhideWhenUsed/>
    <w:rsid w:val="00CD2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2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1597</Words>
  <Characters>9106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2024-09-30T08:25:00Z</dcterms:created>
  <dcterms:modified xsi:type="dcterms:W3CDTF">2024-09-30T10:04:00Z</dcterms:modified>
</cp:coreProperties>
</file>